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7DAEB" w14:textId="77777777" w:rsidR="00394493" w:rsidRPr="00394493" w:rsidRDefault="00394493" w:rsidP="00394493">
      <w:pPr>
        <w:tabs>
          <w:tab w:val="left" w:pos="900"/>
        </w:tabs>
        <w:ind w:left="1080"/>
        <w:jc w:val="right"/>
      </w:pPr>
      <w:r w:rsidRPr="00394493">
        <w:rPr>
          <w:i/>
        </w:rPr>
        <w:t xml:space="preserve">Załącznik nr 2 do uchwały Nr XXXIII. </w:t>
      </w:r>
      <w:r w:rsidRPr="00394493">
        <w:rPr>
          <w:i/>
          <w:sz w:val="18"/>
          <w:szCs w:val="18"/>
        </w:rPr>
        <w:t xml:space="preserve">…. </w:t>
      </w:r>
      <w:r w:rsidRPr="00394493">
        <w:rPr>
          <w:i/>
        </w:rPr>
        <w:t xml:space="preserve">.2026 Rady </w:t>
      </w:r>
    </w:p>
    <w:p w14:paraId="0FF63846" w14:textId="5901DE30" w:rsidR="00394493" w:rsidRPr="00394493" w:rsidRDefault="00394493" w:rsidP="00394493">
      <w:pPr>
        <w:tabs>
          <w:tab w:val="left" w:pos="900"/>
        </w:tabs>
        <w:ind w:left="360"/>
        <w:jc w:val="both"/>
      </w:pPr>
      <w:r w:rsidRPr="00394493">
        <w:rPr>
          <w:i/>
        </w:rPr>
        <w:t xml:space="preserve">                                                               Miejskiej w Sztumie z dnia </w:t>
      </w:r>
      <w:r w:rsidR="008467F9">
        <w:rPr>
          <w:i/>
        </w:rPr>
        <w:t>19</w:t>
      </w:r>
      <w:r w:rsidRPr="00394493">
        <w:rPr>
          <w:i/>
        </w:rPr>
        <w:t xml:space="preserve"> lutego 2026 roku</w:t>
      </w:r>
    </w:p>
    <w:p w14:paraId="73D9932B" w14:textId="77777777" w:rsidR="00394493" w:rsidRPr="00394493" w:rsidRDefault="00394493" w:rsidP="00394493">
      <w:pPr>
        <w:ind w:left="360"/>
        <w:jc w:val="both"/>
        <w:rPr>
          <w:b/>
          <w:u w:val="single"/>
        </w:rPr>
      </w:pPr>
    </w:p>
    <w:p w14:paraId="7CEFCC3B" w14:textId="77777777" w:rsidR="00394493" w:rsidRPr="00394493" w:rsidRDefault="00394493" w:rsidP="00394493">
      <w:pPr>
        <w:ind w:left="360"/>
        <w:jc w:val="both"/>
        <w:rPr>
          <w:b/>
          <w:u w:val="single"/>
        </w:rPr>
      </w:pPr>
    </w:p>
    <w:p w14:paraId="167AFE21" w14:textId="77777777" w:rsidR="00394493" w:rsidRPr="00394493" w:rsidRDefault="00394493" w:rsidP="00394493">
      <w:pPr>
        <w:ind w:left="360"/>
        <w:jc w:val="both"/>
        <w:rPr>
          <w:b/>
          <w:u w:val="single"/>
        </w:rPr>
      </w:pPr>
    </w:p>
    <w:p w14:paraId="0773F3DC" w14:textId="77777777" w:rsidR="00394493" w:rsidRPr="00394493" w:rsidRDefault="00394493" w:rsidP="00394493">
      <w:pPr>
        <w:ind w:left="360"/>
        <w:jc w:val="center"/>
        <w:rPr>
          <w:b/>
          <w:u w:val="single"/>
        </w:rPr>
      </w:pPr>
      <w:r w:rsidRPr="00394493">
        <w:rPr>
          <w:b/>
          <w:u w:val="single"/>
        </w:rPr>
        <w:t>PLAN PRACY KOMISJI EDUKACJI, KULTURY I SPRAW SPOŁECZNYCH RADY MIEJSKIEJ W SZTUMIE NA ROK 2026</w:t>
      </w:r>
    </w:p>
    <w:p w14:paraId="065EF76C" w14:textId="77777777" w:rsidR="00394493" w:rsidRPr="00394493" w:rsidRDefault="00394493" w:rsidP="00394493">
      <w:pPr>
        <w:jc w:val="center"/>
        <w:rPr>
          <w:b/>
          <w:u w:val="single"/>
        </w:rPr>
      </w:pPr>
    </w:p>
    <w:p w14:paraId="04469C11" w14:textId="77777777" w:rsidR="00394493" w:rsidRPr="00394493" w:rsidRDefault="00394493" w:rsidP="00394493">
      <w:pPr>
        <w:rPr>
          <w:b/>
          <w:u w:val="single"/>
        </w:rPr>
      </w:pPr>
    </w:p>
    <w:p w14:paraId="23DDE3A3" w14:textId="77777777" w:rsidR="00394493" w:rsidRPr="00394493" w:rsidRDefault="00394493" w:rsidP="00394493">
      <w:pPr>
        <w:jc w:val="both"/>
        <w:outlineLvl w:val="0"/>
      </w:pPr>
      <w:r w:rsidRPr="00394493">
        <w:rPr>
          <w:b/>
          <w:u w:val="single"/>
        </w:rPr>
        <w:t>I kwartał:</w:t>
      </w:r>
    </w:p>
    <w:p w14:paraId="1272A52E" w14:textId="77777777" w:rsidR="00394493" w:rsidRPr="00394493" w:rsidRDefault="00394493" w:rsidP="00394493">
      <w:pPr>
        <w:numPr>
          <w:ilvl w:val="0"/>
          <w:numId w:val="6"/>
        </w:numPr>
        <w:jc w:val="both"/>
      </w:pPr>
      <w:r w:rsidRPr="00394493">
        <w:t>Przedstawienie informacji z działalności Sztumskiego Centrum Kultury za rok 2025.</w:t>
      </w:r>
    </w:p>
    <w:p w14:paraId="53379BB1" w14:textId="77777777" w:rsidR="00394493" w:rsidRPr="00394493" w:rsidRDefault="00394493" w:rsidP="00394493">
      <w:pPr>
        <w:numPr>
          <w:ilvl w:val="0"/>
          <w:numId w:val="6"/>
        </w:numPr>
        <w:jc w:val="both"/>
        <w:rPr>
          <w:strike/>
        </w:rPr>
      </w:pPr>
      <w:r w:rsidRPr="00394493">
        <w:t>Przedstawienie informacji o przebiegu zajęć dla dzieci przebywających w czasie ferii zimowych na terenie gminy.</w:t>
      </w:r>
    </w:p>
    <w:p w14:paraId="175CC82B" w14:textId="77777777" w:rsidR="00394493" w:rsidRPr="00394493" w:rsidRDefault="00394493" w:rsidP="00394493">
      <w:pPr>
        <w:numPr>
          <w:ilvl w:val="0"/>
          <w:numId w:val="6"/>
        </w:numPr>
        <w:jc w:val="both"/>
        <w:rPr>
          <w:b/>
          <w:u w:val="single"/>
        </w:rPr>
      </w:pPr>
      <w:r w:rsidRPr="00394493">
        <w:t>Sprawozdanie z realizacji Gminnego Programu Wspierania Rodziny w Mieście i Gminie Sztum na lata 2025-2027 za rok 2025.</w:t>
      </w:r>
    </w:p>
    <w:p w14:paraId="5D77DE8E" w14:textId="77777777" w:rsidR="00394493" w:rsidRPr="00394493" w:rsidRDefault="00394493" w:rsidP="00394493">
      <w:pPr>
        <w:numPr>
          <w:ilvl w:val="0"/>
          <w:numId w:val="6"/>
        </w:numPr>
        <w:jc w:val="both"/>
        <w:rPr>
          <w:b/>
          <w:u w:val="single"/>
        </w:rPr>
      </w:pPr>
      <w:r w:rsidRPr="00394493">
        <w:rPr>
          <w:bCs/>
        </w:rPr>
        <w:t>Sprawozdanie z realizacji</w:t>
      </w:r>
      <w:r w:rsidRPr="00394493">
        <w:rPr>
          <w:b/>
        </w:rPr>
        <w:t xml:space="preserve"> </w:t>
      </w:r>
      <w:r w:rsidRPr="00394493">
        <w:rPr>
          <w:lang w:eastAsia="ar-SA"/>
        </w:rPr>
        <w:t xml:space="preserve">Gminnego Programu Przeciwdziałania Przemocy Domowej i Ochrony Osób Doznających Przemocy Domowej </w:t>
      </w:r>
      <w:r w:rsidRPr="00394493">
        <w:t>w Mieście i Gminie Sztum na lata</w:t>
      </w:r>
      <w:r w:rsidRPr="00394493">
        <w:rPr>
          <w:b/>
        </w:rPr>
        <w:t xml:space="preserve"> </w:t>
      </w:r>
      <w:r w:rsidRPr="00394493">
        <w:t>2026-2030 za 2025 rok.</w:t>
      </w:r>
    </w:p>
    <w:p w14:paraId="5AA1CB9F" w14:textId="77777777" w:rsidR="00394493" w:rsidRPr="00394493" w:rsidRDefault="00394493" w:rsidP="00394493">
      <w:pPr>
        <w:ind w:left="502"/>
        <w:jc w:val="both"/>
        <w:rPr>
          <w:b/>
          <w:u w:val="single"/>
        </w:rPr>
      </w:pPr>
    </w:p>
    <w:p w14:paraId="0C0D6B08" w14:textId="77777777" w:rsidR="00394493" w:rsidRPr="00394493" w:rsidRDefault="00394493" w:rsidP="00394493">
      <w:pPr>
        <w:ind w:left="502"/>
        <w:jc w:val="both"/>
        <w:rPr>
          <w:b/>
          <w:u w:val="single"/>
        </w:rPr>
      </w:pPr>
    </w:p>
    <w:p w14:paraId="79CFC454" w14:textId="77777777" w:rsidR="00394493" w:rsidRPr="00394493" w:rsidRDefault="00394493" w:rsidP="00394493">
      <w:pPr>
        <w:jc w:val="both"/>
        <w:rPr>
          <w:b/>
          <w:u w:val="single"/>
        </w:rPr>
      </w:pPr>
      <w:r w:rsidRPr="00394493">
        <w:rPr>
          <w:b/>
          <w:u w:val="single"/>
        </w:rPr>
        <w:t xml:space="preserve"> II kwartał:</w:t>
      </w:r>
    </w:p>
    <w:p w14:paraId="32ABD416" w14:textId="77777777" w:rsidR="00394493" w:rsidRPr="00394493" w:rsidRDefault="00394493" w:rsidP="00394493">
      <w:pPr>
        <w:numPr>
          <w:ilvl w:val="1"/>
          <w:numId w:val="1"/>
        </w:numPr>
        <w:jc w:val="both"/>
      </w:pPr>
      <w:r w:rsidRPr="00394493">
        <w:t>Zaopiniowanie sprawozdania z wykonania budżetu gminy za rok 2025 i sprawozdania finansowego Miasta i Gminy Sztum za rok 2025 oraz zapoznanie się z informacją   o stanie mienia gminy na 31.12.2025 r.</w:t>
      </w:r>
    </w:p>
    <w:p w14:paraId="04F4165B" w14:textId="77777777" w:rsidR="00394493" w:rsidRPr="00394493" w:rsidRDefault="00394493" w:rsidP="00394493">
      <w:pPr>
        <w:numPr>
          <w:ilvl w:val="1"/>
          <w:numId w:val="1"/>
        </w:numPr>
        <w:jc w:val="both"/>
      </w:pPr>
      <w:r w:rsidRPr="00394493">
        <w:t>Przedstawienie informacji o stanie przygotowania gminy do sezonu turystycznego.</w:t>
      </w:r>
    </w:p>
    <w:p w14:paraId="230A43AD" w14:textId="77777777" w:rsidR="00394493" w:rsidRPr="00394493" w:rsidRDefault="00394493" w:rsidP="00394493">
      <w:pPr>
        <w:numPr>
          <w:ilvl w:val="1"/>
          <w:numId w:val="1"/>
        </w:numPr>
        <w:jc w:val="both"/>
      </w:pPr>
      <w:r w:rsidRPr="00394493">
        <w:t>Przedstawienie propozycji zorganizowania wypoczynku letniego dla dzieci pozostających w okresie wakacji na terenie gminy.</w:t>
      </w:r>
    </w:p>
    <w:p w14:paraId="5BD31A8A" w14:textId="77777777" w:rsidR="00394493" w:rsidRPr="00394493" w:rsidRDefault="00394493" w:rsidP="00394493">
      <w:pPr>
        <w:numPr>
          <w:ilvl w:val="1"/>
          <w:numId w:val="1"/>
        </w:numPr>
        <w:jc w:val="both"/>
      </w:pPr>
      <w:r w:rsidRPr="00394493">
        <w:t>Spotkanie z dyrektorami placówek oświatowych- omówienie stanu bezpieczeństwa dzieci i młodzieży w placówkach oświatowych</w:t>
      </w:r>
    </w:p>
    <w:p w14:paraId="4CAE000A" w14:textId="77777777" w:rsidR="00394493" w:rsidRPr="00394493" w:rsidRDefault="00394493" w:rsidP="00394493">
      <w:pPr>
        <w:numPr>
          <w:ilvl w:val="1"/>
          <w:numId w:val="1"/>
        </w:numPr>
        <w:jc w:val="both"/>
      </w:pPr>
      <w:r w:rsidRPr="00394493">
        <w:t>Przedstawienie koncepcji realizacji Dni Ziemi Sztumskiej w roku 2026.</w:t>
      </w:r>
    </w:p>
    <w:p w14:paraId="4A446CA7" w14:textId="77777777" w:rsidR="00394493" w:rsidRPr="00394493" w:rsidRDefault="00394493" w:rsidP="00394493">
      <w:pPr>
        <w:numPr>
          <w:ilvl w:val="1"/>
          <w:numId w:val="1"/>
        </w:numPr>
        <w:jc w:val="both"/>
      </w:pPr>
      <w:r w:rsidRPr="00394493">
        <w:t>Przedstawienie oceny zasobów pomocy społecznej za rok 2025.</w:t>
      </w:r>
    </w:p>
    <w:p w14:paraId="3E092786" w14:textId="77777777" w:rsidR="00394493" w:rsidRPr="00394493" w:rsidRDefault="00394493" w:rsidP="00394493">
      <w:pPr>
        <w:numPr>
          <w:ilvl w:val="1"/>
          <w:numId w:val="1"/>
        </w:numPr>
        <w:jc w:val="both"/>
      </w:pPr>
      <w:r w:rsidRPr="00394493">
        <w:t>Przedstawienie sprawozdania z działalności Miejsko- Gminnego Ośrodka Pomocy Społecznej w Sztumie za rok 2025 oraz potrzeb w zakresie pomocy społecznej.</w:t>
      </w:r>
    </w:p>
    <w:p w14:paraId="003E05E4" w14:textId="77777777" w:rsidR="00394493" w:rsidRPr="00394493" w:rsidRDefault="00394493" w:rsidP="00394493">
      <w:pPr>
        <w:widowControl w:val="0"/>
        <w:numPr>
          <w:ilvl w:val="1"/>
          <w:numId w:val="1"/>
        </w:numPr>
        <w:jc w:val="both"/>
        <w:textAlignment w:val="baseline"/>
        <w:rPr>
          <w:rFonts w:eastAsia="SimSun"/>
          <w:kern w:val="2"/>
          <w:lang w:eastAsia="hi-IN" w:bidi="hi-IN"/>
        </w:rPr>
      </w:pPr>
      <w:r w:rsidRPr="00394493">
        <w:rPr>
          <w:rFonts w:eastAsia="SimSun"/>
          <w:kern w:val="2"/>
          <w:lang w:eastAsia="hi-IN" w:bidi="hi-IN"/>
        </w:rPr>
        <w:t>Raport z wykonania Gminnego Programu Profilaktyki i Rozwiązywania Problemów Alkoholowych oraz Przeciwdziałania Narkomanii dla Miasta i Gminy Sztum na lata 2022-2025 i efektów jego realizacji za 2025 rok.</w:t>
      </w:r>
    </w:p>
    <w:p w14:paraId="6674B6DF" w14:textId="77777777" w:rsidR="00394493" w:rsidRPr="00394493" w:rsidRDefault="00394493" w:rsidP="00394493">
      <w:pPr>
        <w:widowControl w:val="0"/>
        <w:numPr>
          <w:ilvl w:val="1"/>
          <w:numId w:val="1"/>
        </w:numPr>
        <w:jc w:val="both"/>
        <w:textAlignment w:val="baseline"/>
        <w:rPr>
          <w:rFonts w:eastAsia="SimSun"/>
          <w:kern w:val="2"/>
          <w:lang w:eastAsia="hi-IN" w:bidi="hi-IN"/>
        </w:rPr>
      </w:pPr>
      <w:r w:rsidRPr="00394493">
        <w:t>Sprawozdanie z realizacji „Programu współpracy Miasta i Gminy Sztum z organizacjami pozarządowymi oraz podmiotami, o których mowa w art. 3 ust. 3 ustawy z dnia 24 kwietnia 2003 r. o działalności pożytku publicznego i o wolontariacie za rok 2025”.</w:t>
      </w:r>
    </w:p>
    <w:p w14:paraId="269867F3" w14:textId="77777777" w:rsidR="00394493" w:rsidRPr="00394493" w:rsidRDefault="00394493" w:rsidP="00394493">
      <w:pPr>
        <w:widowControl w:val="0"/>
        <w:numPr>
          <w:ilvl w:val="1"/>
          <w:numId w:val="1"/>
        </w:numPr>
        <w:jc w:val="both"/>
        <w:textAlignment w:val="baseline"/>
        <w:rPr>
          <w:rFonts w:eastAsia="SimSun"/>
          <w:kern w:val="2"/>
          <w:lang w:eastAsia="hi-IN" w:bidi="hi-IN"/>
        </w:rPr>
      </w:pPr>
      <w:r w:rsidRPr="00394493">
        <w:t>Objazd szkół podstawowych i przedszkoli na terenie Miasta i Gminy Sztum.</w:t>
      </w:r>
    </w:p>
    <w:p w14:paraId="3FD89C76" w14:textId="77777777" w:rsidR="00394493" w:rsidRPr="00394493" w:rsidRDefault="00394493" w:rsidP="00394493">
      <w:pPr>
        <w:jc w:val="both"/>
        <w:outlineLvl w:val="0"/>
        <w:rPr>
          <w:b/>
          <w:u w:val="single"/>
        </w:rPr>
      </w:pPr>
    </w:p>
    <w:p w14:paraId="73F723C5" w14:textId="77777777" w:rsidR="00394493" w:rsidRPr="00394493" w:rsidRDefault="00394493" w:rsidP="00394493">
      <w:pPr>
        <w:jc w:val="both"/>
        <w:outlineLvl w:val="0"/>
      </w:pPr>
      <w:r w:rsidRPr="00394493">
        <w:rPr>
          <w:b/>
          <w:u w:val="single"/>
        </w:rPr>
        <w:t>III kwartał:</w:t>
      </w:r>
    </w:p>
    <w:p w14:paraId="6B2432A7" w14:textId="77777777" w:rsidR="00394493" w:rsidRPr="00394493" w:rsidRDefault="00394493" w:rsidP="00394493">
      <w:pPr>
        <w:numPr>
          <w:ilvl w:val="0"/>
          <w:numId w:val="2"/>
        </w:numPr>
        <w:jc w:val="both"/>
      </w:pPr>
      <w:r w:rsidRPr="00394493">
        <w:t>Przedstawienie informacji o realizacji budżetu przez gminne placówki oświatowe za                  I półrocze 2026 roku.</w:t>
      </w:r>
    </w:p>
    <w:p w14:paraId="66B814B2" w14:textId="77777777" w:rsidR="00394493" w:rsidRPr="00394493" w:rsidRDefault="00394493" w:rsidP="00394493">
      <w:pPr>
        <w:numPr>
          <w:ilvl w:val="0"/>
          <w:numId w:val="2"/>
        </w:numPr>
        <w:jc w:val="both"/>
      </w:pPr>
      <w:r w:rsidRPr="00394493">
        <w:t>Przedstawienie informacji o wynikach egzaminów ósmoklasisty oraz o szczególnych osiągnięciach uczniów szkół gminnych.</w:t>
      </w:r>
    </w:p>
    <w:p w14:paraId="3EFEDD63" w14:textId="77777777" w:rsidR="00394493" w:rsidRPr="00394493" w:rsidRDefault="00394493" w:rsidP="00394493">
      <w:pPr>
        <w:numPr>
          <w:ilvl w:val="0"/>
          <w:numId w:val="2"/>
        </w:numPr>
        <w:jc w:val="both"/>
      </w:pPr>
      <w:r w:rsidRPr="00394493">
        <w:t>Przedstawienie informacji o stanie przygotowań placówek oświatowych do rozpoczęcia roku szkolnego 2026/2027.</w:t>
      </w:r>
    </w:p>
    <w:p w14:paraId="527FE7F2" w14:textId="77777777" w:rsidR="00394493" w:rsidRPr="00394493" w:rsidRDefault="00394493" w:rsidP="00394493">
      <w:pPr>
        <w:numPr>
          <w:ilvl w:val="0"/>
          <w:numId w:val="2"/>
        </w:numPr>
        <w:jc w:val="both"/>
      </w:pPr>
      <w:r w:rsidRPr="00394493">
        <w:t>Informacja Sztumskiego Centrum Kultury dotycząca współpracy ze świetlicami wiejskimi.</w:t>
      </w:r>
    </w:p>
    <w:p w14:paraId="0FF2059C" w14:textId="77777777" w:rsidR="00394493" w:rsidRPr="00394493" w:rsidRDefault="00394493" w:rsidP="00394493">
      <w:pPr>
        <w:numPr>
          <w:ilvl w:val="0"/>
          <w:numId w:val="2"/>
        </w:numPr>
        <w:jc w:val="both"/>
      </w:pPr>
      <w:r w:rsidRPr="00394493">
        <w:t>Informacja dotycząca przebiegu obchodów Dni Ziemi Sztumskiej</w:t>
      </w:r>
    </w:p>
    <w:p w14:paraId="52CDEB37" w14:textId="77777777" w:rsidR="00394493" w:rsidRPr="00394493" w:rsidRDefault="00394493" w:rsidP="00394493">
      <w:pPr>
        <w:ind w:left="360"/>
        <w:jc w:val="both"/>
      </w:pPr>
    </w:p>
    <w:p w14:paraId="40C58A00" w14:textId="77777777" w:rsidR="00394493" w:rsidRPr="00394493" w:rsidRDefault="00394493" w:rsidP="00394493">
      <w:pPr>
        <w:ind w:left="360"/>
        <w:jc w:val="both"/>
      </w:pPr>
    </w:p>
    <w:p w14:paraId="754C06DA" w14:textId="77777777" w:rsidR="00394493" w:rsidRPr="00394493" w:rsidRDefault="00394493" w:rsidP="00394493">
      <w:pPr>
        <w:jc w:val="both"/>
        <w:outlineLvl w:val="0"/>
        <w:rPr>
          <w:b/>
          <w:u w:val="single"/>
        </w:rPr>
      </w:pPr>
      <w:r w:rsidRPr="00394493">
        <w:rPr>
          <w:b/>
          <w:u w:val="single"/>
        </w:rPr>
        <w:t>IV kwartał:</w:t>
      </w:r>
    </w:p>
    <w:p w14:paraId="00AFC5C5" w14:textId="77777777" w:rsidR="00394493" w:rsidRPr="00394493" w:rsidRDefault="00394493" w:rsidP="00394493">
      <w:pPr>
        <w:numPr>
          <w:ilvl w:val="0"/>
          <w:numId w:val="3"/>
        </w:numPr>
        <w:jc w:val="both"/>
        <w:rPr>
          <w:i/>
        </w:rPr>
      </w:pPr>
      <w:r w:rsidRPr="00394493">
        <w:rPr>
          <w:rStyle w:val="Uwydatnienie"/>
          <w:rFonts w:eastAsiaTheme="majorEastAsia"/>
        </w:rPr>
        <w:t>Zaopiniowanie projektów uchwał Rady Miejskiej w sprawie wysokości stawek podatków i opłat lokalnych na rok 2027</w:t>
      </w:r>
      <w:r w:rsidRPr="00394493">
        <w:rPr>
          <w:i/>
        </w:rPr>
        <w:t>.</w:t>
      </w:r>
    </w:p>
    <w:p w14:paraId="7242D1AF" w14:textId="77777777" w:rsidR="00394493" w:rsidRPr="00394493" w:rsidRDefault="00394493" w:rsidP="00394493">
      <w:pPr>
        <w:numPr>
          <w:ilvl w:val="0"/>
          <w:numId w:val="3"/>
        </w:numPr>
        <w:jc w:val="both"/>
      </w:pPr>
      <w:r w:rsidRPr="00394493">
        <w:t>Zaopiniowanie projektu budżetu gminy na rok 2027.</w:t>
      </w:r>
    </w:p>
    <w:p w14:paraId="08730C7B" w14:textId="77777777" w:rsidR="00394493" w:rsidRPr="00394493" w:rsidRDefault="00394493" w:rsidP="00394493">
      <w:pPr>
        <w:numPr>
          <w:ilvl w:val="0"/>
          <w:numId w:val="3"/>
        </w:numPr>
        <w:jc w:val="both"/>
      </w:pPr>
      <w:r w:rsidRPr="00394493">
        <w:t>Przedstawienie informacji o pracy szkół na terenie miasta i gminy Sztum.</w:t>
      </w:r>
    </w:p>
    <w:p w14:paraId="40B28AE6" w14:textId="77777777" w:rsidR="00394493" w:rsidRPr="00394493" w:rsidRDefault="00394493" w:rsidP="00394493">
      <w:pPr>
        <w:numPr>
          <w:ilvl w:val="0"/>
          <w:numId w:val="3"/>
        </w:numPr>
        <w:jc w:val="both"/>
      </w:pPr>
      <w:r w:rsidRPr="00394493">
        <w:t>Przygotowanie planu pracy komisji na rok 2027.</w:t>
      </w:r>
    </w:p>
    <w:p w14:paraId="1C876695" w14:textId="77777777" w:rsidR="00394493" w:rsidRPr="00394493" w:rsidRDefault="00394493" w:rsidP="00394493">
      <w:pPr>
        <w:pStyle w:val="Akapitzlist"/>
        <w:numPr>
          <w:ilvl w:val="0"/>
          <w:numId w:val="3"/>
        </w:numPr>
        <w:spacing w:before="100" w:beforeAutospacing="1" w:after="100" w:afterAutospacing="1"/>
        <w:jc w:val="both"/>
        <w:rPr>
          <w:sz w:val="22"/>
          <w:szCs w:val="22"/>
        </w:rPr>
      </w:pPr>
      <w:r w:rsidRPr="00394493">
        <w:t>Zaopiniowanie projektu uchwały w sprawie przyjęcia „Programu współpracy Miasta i Gminy Sztum z organizacjami pozarządowymi oraz podmiotami, o których mowa w art. 3 ust. 3 ustawy z dnia 24 kwietnia 2003 roku o działalności pożytku publicznego i o wolontariacie na rok 2027”.</w:t>
      </w:r>
    </w:p>
    <w:p w14:paraId="24B1FCE0" w14:textId="77777777" w:rsidR="00394493" w:rsidRPr="00394493" w:rsidRDefault="00394493" w:rsidP="00394493">
      <w:pPr>
        <w:jc w:val="both"/>
        <w:outlineLvl w:val="0"/>
        <w:rPr>
          <w:b/>
          <w:u w:val="single"/>
        </w:rPr>
      </w:pPr>
    </w:p>
    <w:p w14:paraId="5B3ED1E6" w14:textId="77777777" w:rsidR="00394493" w:rsidRPr="00394493" w:rsidRDefault="00394493" w:rsidP="00394493">
      <w:pPr>
        <w:jc w:val="both"/>
        <w:outlineLvl w:val="0"/>
        <w:rPr>
          <w:b/>
          <w:u w:val="single"/>
        </w:rPr>
      </w:pPr>
    </w:p>
    <w:p w14:paraId="14074B0F" w14:textId="77777777" w:rsidR="00394493" w:rsidRPr="00394493" w:rsidRDefault="00394493" w:rsidP="00394493">
      <w:pPr>
        <w:jc w:val="both"/>
        <w:outlineLvl w:val="0"/>
      </w:pPr>
      <w:r w:rsidRPr="00394493">
        <w:rPr>
          <w:b/>
          <w:u w:val="single"/>
        </w:rPr>
        <w:t>Tematy całoroczne</w:t>
      </w:r>
      <w:r w:rsidRPr="00394493">
        <w:t>:</w:t>
      </w:r>
    </w:p>
    <w:p w14:paraId="76D74481" w14:textId="77777777" w:rsidR="00394493" w:rsidRPr="00394493" w:rsidRDefault="00394493" w:rsidP="00394493">
      <w:pPr>
        <w:numPr>
          <w:ilvl w:val="0"/>
          <w:numId w:val="4"/>
        </w:numPr>
        <w:jc w:val="both"/>
      </w:pPr>
      <w:r w:rsidRPr="00394493">
        <w:t>Zaopiniowanie projektów miejscowych planów zagospodarowania przestrzennego</w:t>
      </w:r>
    </w:p>
    <w:p w14:paraId="3B6C02B3" w14:textId="77777777" w:rsidR="00394493" w:rsidRPr="00394493" w:rsidRDefault="00394493" w:rsidP="00394493">
      <w:pPr>
        <w:numPr>
          <w:ilvl w:val="0"/>
          <w:numId w:val="4"/>
        </w:numPr>
        <w:jc w:val="both"/>
      </w:pPr>
      <w:r w:rsidRPr="00394493">
        <w:t>Informacje nt. projektów przygotowywanych do zgłoszenia do współfinansowania ze środków UE, sprawozdania z ich realizacji.</w:t>
      </w:r>
    </w:p>
    <w:p w14:paraId="39B04DFE" w14:textId="77777777" w:rsidR="00394493" w:rsidRPr="00394493" w:rsidRDefault="00394493" w:rsidP="00394493">
      <w:pPr>
        <w:jc w:val="both"/>
      </w:pPr>
    </w:p>
    <w:p w14:paraId="3BACCF42" w14:textId="77777777" w:rsidR="00394493" w:rsidRPr="00394493" w:rsidRDefault="00394493" w:rsidP="00394493">
      <w:pPr>
        <w:jc w:val="both"/>
      </w:pPr>
    </w:p>
    <w:p w14:paraId="6F97E37A" w14:textId="77777777" w:rsidR="00394493" w:rsidRPr="00394493" w:rsidRDefault="00394493" w:rsidP="00394493">
      <w:pPr>
        <w:jc w:val="both"/>
      </w:pPr>
    </w:p>
    <w:p w14:paraId="30FEAA9E" w14:textId="77777777" w:rsidR="00394493" w:rsidRPr="00394493" w:rsidRDefault="00394493" w:rsidP="00394493">
      <w:pPr>
        <w:jc w:val="both"/>
      </w:pPr>
    </w:p>
    <w:p w14:paraId="34E44D6F" w14:textId="77777777" w:rsidR="00394493" w:rsidRPr="00394493" w:rsidRDefault="00394493" w:rsidP="00394493">
      <w:pPr>
        <w:ind w:left="360"/>
        <w:jc w:val="both"/>
      </w:pPr>
    </w:p>
    <w:p w14:paraId="357B7397" w14:textId="77777777" w:rsidR="00394493" w:rsidRPr="00394493" w:rsidRDefault="00394493" w:rsidP="00394493">
      <w:pPr>
        <w:ind w:left="360"/>
        <w:jc w:val="both"/>
        <w:outlineLvl w:val="0"/>
      </w:pPr>
      <w:r w:rsidRPr="00394493">
        <w:t xml:space="preserve">                                                                                          Przewodnicząca</w:t>
      </w:r>
    </w:p>
    <w:p w14:paraId="5C0E40A5" w14:textId="77777777" w:rsidR="00394493" w:rsidRPr="00394493" w:rsidRDefault="00394493" w:rsidP="00394493">
      <w:pPr>
        <w:ind w:left="360"/>
        <w:jc w:val="both"/>
        <w:outlineLvl w:val="0"/>
      </w:pPr>
      <w:r w:rsidRPr="00394493">
        <w:t xml:space="preserve">                                                                                   Komisji Edukacji, Kultury</w:t>
      </w:r>
    </w:p>
    <w:p w14:paraId="29D2DD26" w14:textId="77777777" w:rsidR="00394493" w:rsidRPr="00394493" w:rsidRDefault="00394493" w:rsidP="00394493">
      <w:pPr>
        <w:ind w:left="360"/>
        <w:jc w:val="both"/>
      </w:pPr>
      <w:r w:rsidRPr="00394493">
        <w:t xml:space="preserve">                                                                                      i Spraw Społecznych</w:t>
      </w:r>
    </w:p>
    <w:p w14:paraId="197AC12A" w14:textId="77777777" w:rsidR="00394493" w:rsidRPr="00394493" w:rsidRDefault="00394493" w:rsidP="00394493">
      <w:pPr>
        <w:ind w:left="360"/>
        <w:jc w:val="both"/>
        <w:outlineLvl w:val="0"/>
      </w:pPr>
      <w:r w:rsidRPr="00394493">
        <w:t xml:space="preserve">                                                                                      </w:t>
      </w:r>
    </w:p>
    <w:p w14:paraId="1551313E" w14:textId="77777777" w:rsidR="00394493" w:rsidRPr="00394493" w:rsidRDefault="00394493" w:rsidP="00394493">
      <w:pPr>
        <w:ind w:left="360"/>
        <w:jc w:val="both"/>
        <w:outlineLvl w:val="0"/>
        <w:rPr>
          <w:b/>
          <w:bCs/>
        </w:rPr>
      </w:pPr>
      <w:r w:rsidRPr="00394493">
        <w:t xml:space="preserve">                                                                                        </w:t>
      </w:r>
      <w:r w:rsidRPr="00394493">
        <w:rPr>
          <w:b/>
          <w:bCs/>
        </w:rPr>
        <w:t>Agnieszka Borowska</w:t>
      </w:r>
    </w:p>
    <w:p w14:paraId="66DAC7DA" w14:textId="77777777" w:rsidR="00394493" w:rsidRPr="00394493" w:rsidRDefault="00394493" w:rsidP="00394493">
      <w:pPr>
        <w:ind w:left="360"/>
        <w:jc w:val="both"/>
      </w:pPr>
    </w:p>
    <w:p w14:paraId="7231D61A" w14:textId="77777777" w:rsidR="00394493" w:rsidRPr="00394493" w:rsidRDefault="00394493" w:rsidP="00394493">
      <w:pPr>
        <w:ind w:left="360"/>
        <w:jc w:val="both"/>
      </w:pPr>
    </w:p>
    <w:p w14:paraId="7CEF9076" w14:textId="77777777" w:rsidR="00394493" w:rsidRPr="00394493" w:rsidRDefault="00394493" w:rsidP="00394493">
      <w:pPr>
        <w:ind w:left="360"/>
        <w:jc w:val="both"/>
      </w:pPr>
    </w:p>
    <w:p w14:paraId="0D860A2A" w14:textId="77777777" w:rsidR="00394493" w:rsidRPr="00394493" w:rsidRDefault="00394493" w:rsidP="00394493"/>
    <w:p w14:paraId="7570D383" w14:textId="77777777" w:rsidR="004C580E" w:rsidRPr="00394493" w:rsidRDefault="004C580E" w:rsidP="00394493"/>
    <w:sectPr w:rsidR="004C580E" w:rsidRPr="003944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81E4E"/>
    <w:multiLevelType w:val="hybridMultilevel"/>
    <w:tmpl w:val="4C76BA4E"/>
    <w:lvl w:ilvl="0" w:tplc="E04EBF00">
      <w:start w:val="1"/>
      <w:numFmt w:val="decimal"/>
      <w:lvlText w:val="%1."/>
      <w:lvlJc w:val="left"/>
      <w:pPr>
        <w:ind w:left="502" w:hanging="360"/>
      </w:pPr>
      <w:rPr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C830D3B"/>
    <w:multiLevelType w:val="hybridMultilevel"/>
    <w:tmpl w:val="FD8C6A80"/>
    <w:lvl w:ilvl="0" w:tplc="B3102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CEF4BE8"/>
    <w:multiLevelType w:val="hybridMultilevel"/>
    <w:tmpl w:val="9F120ABE"/>
    <w:lvl w:ilvl="0" w:tplc="A94A127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5C3D02">
      <w:start w:val="1"/>
      <w:numFmt w:val="decimal"/>
      <w:lvlText w:val="%2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DBA59AE"/>
    <w:multiLevelType w:val="hybridMultilevel"/>
    <w:tmpl w:val="AA004D90"/>
    <w:lvl w:ilvl="0" w:tplc="F3BE551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9CE2F03"/>
    <w:multiLevelType w:val="hybridMultilevel"/>
    <w:tmpl w:val="11623FFC"/>
    <w:lvl w:ilvl="0" w:tplc="146E12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24776296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216435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695338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7466669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18424142">
    <w:abstractNumId w:val="0"/>
  </w:num>
  <w:num w:numId="6" w16cid:durableId="8389070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D34"/>
    <w:rsid w:val="00024E79"/>
    <w:rsid w:val="0010058E"/>
    <w:rsid w:val="00160795"/>
    <w:rsid w:val="00276C6A"/>
    <w:rsid w:val="00383AFA"/>
    <w:rsid w:val="00394493"/>
    <w:rsid w:val="003B0C5A"/>
    <w:rsid w:val="00471A15"/>
    <w:rsid w:val="004C580E"/>
    <w:rsid w:val="005C2D34"/>
    <w:rsid w:val="006D72DA"/>
    <w:rsid w:val="007D154B"/>
    <w:rsid w:val="008467F9"/>
    <w:rsid w:val="008D1A80"/>
    <w:rsid w:val="00A550F7"/>
    <w:rsid w:val="00B65E8D"/>
    <w:rsid w:val="00C523F7"/>
    <w:rsid w:val="00D95070"/>
    <w:rsid w:val="00DF51D2"/>
    <w:rsid w:val="00E27BD8"/>
    <w:rsid w:val="00F32FE4"/>
    <w:rsid w:val="00F90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C1475"/>
  <w15:chartTrackingRefBased/>
  <w15:docId w15:val="{154D088C-9566-4E75-9804-B728F0BB0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D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C2D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2D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2D34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2D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2D34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2D3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2D3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2D3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2D3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2D34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2D3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2D34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2D34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2D34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2D34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2D34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2D34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2D34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2D3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2D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2D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2D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2D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2D34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2D34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2D34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2D34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2D34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2D34"/>
    <w:rPr>
      <w:b/>
      <w:bCs/>
      <w:smallCaps/>
      <w:color w:val="2E74B5" w:themeColor="accent1" w:themeShade="BF"/>
      <w:spacing w:val="5"/>
    </w:rPr>
  </w:style>
  <w:style w:type="character" w:styleId="Uwydatnienie">
    <w:name w:val="Emphasis"/>
    <w:basedOn w:val="Domylnaczcionkaakapitu"/>
    <w:uiPriority w:val="20"/>
    <w:qFormat/>
    <w:rsid w:val="005C2D3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89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561</Words>
  <Characters>3368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Czesława Jaźwińska</dc:creator>
  <cp:keywords/>
  <dc:description/>
  <cp:lastModifiedBy>Czesława Jaźwińska</cp:lastModifiedBy>
  <cp:revision>2</cp:revision>
  <dcterms:created xsi:type="dcterms:W3CDTF">2026-02-05T11:24:00Z</dcterms:created>
  <dcterms:modified xsi:type="dcterms:W3CDTF">2026-02-05T11:24:00Z</dcterms:modified>
</cp:coreProperties>
</file>